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827DA" w14:textId="77777777" w:rsidR="00315D33" w:rsidRPr="007716F7" w:rsidRDefault="00315D33" w:rsidP="00315D33">
      <w:pPr>
        <w:jc w:val="center"/>
        <w:rPr>
          <w:b/>
        </w:rPr>
      </w:pPr>
      <w:r w:rsidRPr="007716F7">
        <w:rPr>
          <w:b/>
        </w:rPr>
        <w:t>HAWAIIAN AFFAIRS CAUCUS</w:t>
      </w:r>
    </w:p>
    <w:p w14:paraId="00AD9092" w14:textId="77777777" w:rsidR="00315D33" w:rsidRPr="007716F7" w:rsidRDefault="00315D33" w:rsidP="00315D33">
      <w:pPr>
        <w:jc w:val="center"/>
        <w:rPr>
          <w:b/>
        </w:rPr>
      </w:pPr>
      <w:r w:rsidRPr="007716F7">
        <w:rPr>
          <w:b/>
        </w:rPr>
        <w:t>Legislative Committee Meeting</w:t>
      </w:r>
    </w:p>
    <w:p w14:paraId="1D8FD143" w14:textId="77777777" w:rsidR="00315D33" w:rsidRPr="007716F7" w:rsidRDefault="00315D33" w:rsidP="00315D33">
      <w:pPr>
        <w:jc w:val="center"/>
        <w:rPr>
          <w:b/>
        </w:rPr>
      </w:pPr>
      <w:r w:rsidRPr="007716F7">
        <w:rPr>
          <w:b/>
        </w:rPr>
        <w:t>Ward Warehouse, Native Books</w:t>
      </w:r>
    </w:p>
    <w:p w14:paraId="315BAEDD" w14:textId="77777777" w:rsidR="00315D33" w:rsidRPr="007716F7" w:rsidRDefault="00315D33" w:rsidP="00315D33">
      <w:pPr>
        <w:jc w:val="center"/>
        <w:rPr>
          <w:b/>
        </w:rPr>
      </w:pPr>
      <w:r w:rsidRPr="007716F7">
        <w:rPr>
          <w:b/>
        </w:rPr>
        <w:t>February 10, 2014, 6:00 p.m.</w:t>
      </w:r>
    </w:p>
    <w:p w14:paraId="25502A1E" w14:textId="77777777" w:rsidR="00315D33" w:rsidRDefault="00315D33" w:rsidP="00315D33">
      <w:pPr>
        <w:jc w:val="center"/>
      </w:pPr>
    </w:p>
    <w:p w14:paraId="0F6C8A38" w14:textId="77777777" w:rsidR="00315D33" w:rsidRPr="007716F7" w:rsidRDefault="00315D33" w:rsidP="00315D33">
      <w:pPr>
        <w:jc w:val="center"/>
        <w:rPr>
          <w:b/>
        </w:rPr>
      </w:pPr>
      <w:r w:rsidRPr="007716F7">
        <w:rPr>
          <w:b/>
        </w:rPr>
        <w:t>Minutes of Meeting</w:t>
      </w:r>
    </w:p>
    <w:p w14:paraId="51FF42D9" w14:textId="77777777" w:rsidR="00315D33" w:rsidRDefault="00315D33" w:rsidP="00F475A0"/>
    <w:p w14:paraId="48B45F60" w14:textId="77777777" w:rsidR="00315D33" w:rsidRDefault="00315D33" w:rsidP="00F475A0">
      <w:pPr>
        <w:pStyle w:val="ListParagraph"/>
        <w:numPr>
          <w:ilvl w:val="0"/>
          <w:numId w:val="1"/>
        </w:numPr>
      </w:pPr>
      <w:r w:rsidRPr="007716F7">
        <w:rPr>
          <w:b/>
        </w:rPr>
        <w:t>Call to Order</w:t>
      </w:r>
      <w:r>
        <w:t>:  Meeting was called to order at 6:13 p.m.</w:t>
      </w:r>
      <w:r w:rsidR="007716F7">
        <w:t xml:space="preserve"> by co-chair </w:t>
      </w:r>
      <w:proofErr w:type="spellStart"/>
      <w:r w:rsidR="007716F7">
        <w:t>Vares</w:t>
      </w:r>
      <w:proofErr w:type="spellEnd"/>
      <w:r w:rsidR="007716F7">
        <w:t xml:space="preserve">  </w:t>
      </w:r>
    </w:p>
    <w:p w14:paraId="4ABBD49E" w14:textId="77777777" w:rsidR="007716F7" w:rsidRDefault="007716F7" w:rsidP="007716F7"/>
    <w:p w14:paraId="22D89D13" w14:textId="77777777" w:rsidR="00315D33" w:rsidRDefault="00315D33" w:rsidP="00F475A0">
      <w:pPr>
        <w:pStyle w:val="ListParagraph"/>
        <w:numPr>
          <w:ilvl w:val="0"/>
          <w:numId w:val="1"/>
        </w:numPr>
      </w:pPr>
      <w:r w:rsidRPr="007716F7">
        <w:rPr>
          <w:b/>
        </w:rPr>
        <w:t xml:space="preserve">Pule </w:t>
      </w:r>
      <w:proofErr w:type="spellStart"/>
      <w:r w:rsidRPr="007716F7">
        <w:rPr>
          <w:b/>
        </w:rPr>
        <w:t>Wehe</w:t>
      </w:r>
      <w:proofErr w:type="spellEnd"/>
      <w:r>
        <w:t xml:space="preserve">:  Offered by </w:t>
      </w:r>
      <w:r w:rsidR="007716F7">
        <w:t xml:space="preserve">co-chair </w:t>
      </w:r>
      <w:r>
        <w:t>Khan</w:t>
      </w:r>
    </w:p>
    <w:p w14:paraId="6B0E960D" w14:textId="77777777" w:rsidR="007716F7" w:rsidRPr="007716F7" w:rsidRDefault="007716F7" w:rsidP="007716F7">
      <w:pPr>
        <w:pStyle w:val="ListParagraph"/>
      </w:pPr>
    </w:p>
    <w:p w14:paraId="299F5ABF" w14:textId="77777777" w:rsidR="00315D33" w:rsidRDefault="00315D33" w:rsidP="00F475A0">
      <w:pPr>
        <w:pStyle w:val="ListParagraph"/>
        <w:numPr>
          <w:ilvl w:val="0"/>
          <w:numId w:val="1"/>
        </w:numPr>
      </w:pPr>
      <w:r w:rsidRPr="007716F7">
        <w:rPr>
          <w:b/>
        </w:rPr>
        <w:t>Members Present</w:t>
      </w:r>
      <w:r>
        <w:t xml:space="preserve">:  </w:t>
      </w:r>
      <w:proofErr w:type="spellStart"/>
      <w:r>
        <w:t>Leimomi</w:t>
      </w:r>
      <w:proofErr w:type="spellEnd"/>
      <w:r>
        <w:t xml:space="preserve"> Khan and </w:t>
      </w:r>
      <w:proofErr w:type="spellStart"/>
      <w:r>
        <w:t>Raytan</w:t>
      </w:r>
      <w:proofErr w:type="spellEnd"/>
      <w:r>
        <w:t xml:space="preserve"> </w:t>
      </w:r>
      <w:proofErr w:type="spellStart"/>
      <w:r>
        <w:t>Vares</w:t>
      </w:r>
      <w:proofErr w:type="spellEnd"/>
      <w:r>
        <w:t>, co-chairs; Davis Price,</w:t>
      </w:r>
    </w:p>
    <w:p w14:paraId="61692C20" w14:textId="77777777" w:rsidR="00315D33" w:rsidRDefault="007716F7" w:rsidP="00315D33">
      <w:pPr>
        <w:pStyle w:val="ListParagraph"/>
      </w:pPr>
      <w:proofErr w:type="spellStart"/>
      <w:r>
        <w:t>Pohai</w:t>
      </w:r>
      <w:proofErr w:type="spellEnd"/>
      <w:r>
        <w:t xml:space="preserve"> Ryan,</w:t>
      </w:r>
      <w:r w:rsidR="00315D33">
        <w:t xml:space="preserve"> Rhonda </w:t>
      </w:r>
      <w:proofErr w:type="spellStart"/>
      <w:r w:rsidR="00315D33">
        <w:t>Roldan</w:t>
      </w:r>
      <w:proofErr w:type="spellEnd"/>
      <w:r>
        <w:t>, members</w:t>
      </w:r>
    </w:p>
    <w:p w14:paraId="1ACEA031" w14:textId="77777777" w:rsidR="007716F7" w:rsidRPr="007716F7" w:rsidRDefault="007716F7" w:rsidP="007716F7">
      <w:pPr>
        <w:pStyle w:val="ListParagraph"/>
      </w:pPr>
    </w:p>
    <w:p w14:paraId="03E4461B" w14:textId="77777777" w:rsidR="00315D33" w:rsidRDefault="00F475A0" w:rsidP="00F475A0">
      <w:pPr>
        <w:pStyle w:val="ListParagraph"/>
        <w:numPr>
          <w:ilvl w:val="0"/>
          <w:numId w:val="1"/>
        </w:numPr>
      </w:pPr>
      <w:r w:rsidRPr="007716F7">
        <w:rPr>
          <w:b/>
        </w:rPr>
        <w:t>Agenda</w:t>
      </w:r>
      <w:r>
        <w:t xml:space="preserve">:  </w:t>
      </w:r>
      <w:proofErr w:type="spellStart"/>
      <w:r>
        <w:t>Pohai</w:t>
      </w:r>
      <w:proofErr w:type="spellEnd"/>
      <w:r>
        <w:t xml:space="preserve"> </w:t>
      </w:r>
      <w:r w:rsidR="00315D33">
        <w:t xml:space="preserve">Ryan moved, Rhonda </w:t>
      </w:r>
      <w:proofErr w:type="spellStart"/>
      <w:r w:rsidR="00315D33">
        <w:t>Roldan</w:t>
      </w:r>
      <w:proofErr w:type="spellEnd"/>
      <w:r w:rsidR="00315D33">
        <w:t xml:space="preserve"> seconded, to approve the agenda as amended, the amendment being to add</w:t>
      </w:r>
      <w:r w:rsidR="00EA7044">
        <w:t xml:space="preserve"> “New Bills” under New Business.</w:t>
      </w:r>
      <w:r w:rsidR="00315D33">
        <w:t xml:space="preserve">  Motion adopted unanimously. </w:t>
      </w:r>
      <w:r w:rsidR="00EA7044">
        <w:t xml:space="preserve">  Subsequently, it was also noted that the date of January 20 in item 4, approval of the minutes, was in error; it should be January 22, 2014. </w:t>
      </w:r>
    </w:p>
    <w:p w14:paraId="6762262A" w14:textId="77777777" w:rsidR="007716F7" w:rsidRPr="007716F7" w:rsidRDefault="007716F7" w:rsidP="007716F7">
      <w:pPr>
        <w:pStyle w:val="ListParagraph"/>
      </w:pPr>
    </w:p>
    <w:p w14:paraId="3B5F077A" w14:textId="77777777" w:rsidR="00F475A0" w:rsidRDefault="00315D33" w:rsidP="00F475A0">
      <w:pPr>
        <w:pStyle w:val="ListParagraph"/>
        <w:numPr>
          <w:ilvl w:val="0"/>
          <w:numId w:val="1"/>
        </w:numPr>
      </w:pPr>
      <w:r w:rsidRPr="007716F7">
        <w:rPr>
          <w:b/>
        </w:rPr>
        <w:t>Approval of Minutes</w:t>
      </w:r>
      <w:r>
        <w:t xml:space="preserve">:  </w:t>
      </w:r>
      <w:proofErr w:type="spellStart"/>
      <w:r>
        <w:t>Leimomi</w:t>
      </w:r>
      <w:proofErr w:type="spellEnd"/>
      <w:r>
        <w:t xml:space="preserve"> Khan moved</w:t>
      </w:r>
      <w:proofErr w:type="gramStart"/>
      <w:r>
        <w:t>,</w:t>
      </w:r>
      <w:proofErr w:type="gramEnd"/>
      <w:r>
        <w:t xml:space="preserve"> </w:t>
      </w:r>
      <w:proofErr w:type="spellStart"/>
      <w:r>
        <w:t>Pohai</w:t>
      </w:r>
      <w:proofErr w:type="spellEnd"/>
      <w:r>
        <w:t xml:space="preserve"> Ryan seconded to approve the minutes of </w:t>
      </w:r>
      <w:r w:rsidR="005072CF">
        <w:t>the meeting of January 22, 2014</w:t>
      </w:r>
      <w:r w:rsidR="00F475A0">
        <w:t xml:space="preserve">. </w:t>
      </w:r>
      <w:r w:rsidR="005072CF">
        <w:t xml:space="preserve"> Motion adopted unanimously.</w:t>
      </w:r>
    </w:p>
    <w:p w14:paraId="47AEB494" w14:textId="77777777" w:rsidR="007716F7" w:rsidRPr="007716F7" w:rsidRDefault="007716F7" w:rsidP="007716F7">
      <w:pPr>
        <w:pStyle w:val="ListParagraph"/>
      </w:pPr>
    </w:p>
    <w:p w14:paraId="145262C4" w14:textId="77777777" w:rsidR="007716F7" w:rsidRDefault="00F475A0" w:rsidP="007716F7">
      <w:pPr>
        <w:pStyle w:val="ListParagraph"/>
        <w:numPr>
          <w:ilvl w:val="0"/>
          <w:numId w:val="1"/>
        </w:numPr>
      </w:pPr>
      <w:r w:rsidRPr="007716F7">
        <w:rPr>
          <w:b/>
        </w:rPr>
        <w:t>Old Business</w:t>
      </w:r>
      <w:r>
        <w:t xml:space="preserve">:  </w:t>
      </w:r>
      <w:r w:rsidR="005072CF">
        <w:t>Co-chairs circulated an updated report on the bills on the HAC Legislative Priority list</w:t>
      </w:r>
      <w:r>
        <w:t xml:space="preserve">.  Co-chair </w:t>
      </w:r>
      <w:proofErr w:type="spellStart"/>
      <w:r>
        <w:t>Vares</w:t>
      </w:r>
      <w:proofErr w:type="spellEnd"/>
      <w:r>
        <w:t xml:space="preserve"> highlighted a few bills for discussi</w:t>
      </w:r>
      <w:r w:rsidR="005072CF">
        <w:t>on. Of special interest was</w:t>
      </w:r>
      <w:r>
        <w:t xml:space="preserve"> HB2554</w:t>
      </w:r>
      <w:r w:rsidR="005072CF">
        <w:t>, Relating to Hawaii Community Development Authority</w:t>
      </w:r>
      <w:r>
        <w:t>.  Report should be corrected to show that the current status of the bil</w:t>
      </w:r>
      <w:r w:rsidR="005072CF">
        <w:t xml:space="preserve">l is that the WAL/OMH measure was deferred till Feb 12 for decision making.   </w:t>
      </w:r>
      <w:r w:rsidR="00CF1DFD">
        <w:t xml:space="preserve">Concern was expressed that the Environmental caucus gave testimony contrary to the position of the HAC. </w:t>
      </w:r>
      <w:r w:rsidR="006E702A">
        <w:t xml:space="preserve">  Chair will discuss with chair of Environ</w:t>
      </w:r>
      <w:r w:rsidR="008F7983">
        <w:t>ment</w:t>
      </w:r>
      <w:r w:rsidR="006E702A">
        <w:t>al Caucus.</w:t>
      </w:r>
      <w:r w:rsidR="007716F7">
        <w:t xml:space="preserve"> </w:t>
      </w:r>
    </w:p>
    <w:p w14:paraId="37A3BA3E" w14:textId="77777777" w:rsidR="007716F7" w:rsidRPr="007716F7" w:rsidRDefault="007716F7" w:rsidP="007716F7">
      <w:pPr>
        <w:rPr>
          <w:b/>
        </w:rPr>
      </w:pPr>
    </w:p>
    <w:p w14:paraId="1F2CA97A" w14:textId="77777777" w:rsidR="008F7983" w:rsidRDefault="008F7983" w:rsidP="007716F7">
      <w:pPr>
        <w:pStyle w:val="ListParagraph"/>
        <w:numPr>
          <w:ilvl w:val="0"/>
          <w:numId w:val="1"/>
        </w:numPr>
      </w:pPr>
      <w:r w:rsidRPr="007716F7">
        <w:rPr>
          <w:b/>
        </w:rPr>
        <w:t>New Business</w:t>
      </w:r>
      <w:r>
        <w:t>:</w:t>
      </w:r>
    </w:p>
    <w:p w14:paraId="0F6E75B4" w14:textId="77777777" w:rsidR="005072CF" w:rsidRDefault="004C304A" w:rsidP="00EA7044">
      <w:pPr>
        <w:pStyle w:val="ListParagraph"/>
        <w:numPr>
          <w:ilvl w:val="0"/>
          <w:numId w:val="2"/>
        </w:numPr>
      </w:pPr>
      <w:r w:rsidRPr="007716F7">
        <w:rPr>
          <w:b/>
        </w:rPr>
        <w:t xml:space="preserve">Senate and Governor </w:t>
      </w:r>
      <w:r w:rsidR="008F7983" w:rsidRPr="007716F7">
        <w:rPr>
          <w:b/>
        </w:rPr>
        <w:t>Candidate Forums</w:t>
      </w:r>
      <w:r w:rsidR="008F7983">
        <w:t xml:space="preserve">:  </w:t>
      </w:r>
      <w:r w:rsidR="005072CF">
        <w:t xml:space="preserve">In developing its strategy for </w:t>
      </w:r>
      <w:proofErr w:type="gramStart"/>
      <w:r w:rsidR="005072CF">
        <w:t>leading</w:t>
      </w:r>
      <w:proofErr w:type="gramEnd"/>
      <w:r w:rsidR="005072CF">
        <w:t xml:space="preserve"> or participating in candidate forums for the Senate and Governor Race, the Legislative Committee will contact various Native Hawaiian organizations to determine their plans for conducting candidate forums.  </w:t>
      </w:r>
      <w:proofErr w:type="spellStart"/>
      <w:r w:rsidR="005072CF">
        <w:t>Pohai</w:t>
      </w:r>
      <w:proofErr w:type="spellEnd"/>
      <w:r w:rsidR="005072CF">
        <w:t xml:space="preserve"> will check with civic clubs; Ryan will check with Native Hawaiian Legal Corp, Native Hawaiian Bar Association, Native Hawaiian Chamber of Commerce, CNHA, and the UH Law School.  Rhonda will check with SCHHA.  </w:t>
      </w:r>
      <w:proofErr w:type="spellStart"/>
      <w:r w:rsidR="005072CF">
        <w:t>Leimomi</w:t>
      </w:r>
      <w:proofErr w:type="spellEnd"/>
      <w:r w:rsidR="005072CF">
        <w:t xml:space="preserve"> will check with </w:t>
      </w:r>
      <w:r>
        <w:t xml:space="preserve">DPH Caucuses, </w:t>
      </w:r>
      <w:proofErr w:type="gramStart"/>
      <w:r w:rsidR="005072CF">
        <w:t>OHA ,</w:t>
      </w:r>
      <w:proofErr w:type="gramEnd"/>
      <w:r w:rsidR="005072CF">
        <w:t xml:space="preserve"> Partners-in-Development, and Royal Societies.</w:t>
      </w:r>
      <w:r>
        <w:t xml:space="preserve">  </w:t>
      </w:r>
      <w:r w:rsidR="005072CF">
        <w:t xml:space="preserve">Everyone is to report back their findings at the next legislative committee meeting scheduled for March </w:t>
      </w:r>
      <w:r w:rsidR="00EA7044">
        <w:t>10, 2014, Native Books, Ward Warehouse.</w:t>
      </w:r>
    </w:p>
    <w:p w14:paraId="1BA63FB4" w14:textId="77777777" w:rsidR="00F83CDB" w:rsidRDefault="007716F7" w:rsidP="007716F7">
      <w:pPr>
        <w:pStyle w:val="ListParagraph"/>
        <w:numPr>
          <w:ilvl w:val="0"/>
          <w:numId w:val="2"/>
        </w:numPr>
      </w:pPr>
      <w:r>
        <w:rPr>
          <w:b/>
        </w:rPr>
        <w:lastRenderedPageBreak/>
        <w:t>O</w:t>
      </w:r>
      <w:r w:rsidR="004C304A" w:rsidRPr="007716F7">
        <w:rPr>
          <w:b/>
        </w:rPr>
        <w:t>HA Candidate Form</w:t>
      </w:r>
      <w:r w:rsidR="004C304A">
        <w:t>:  Same action as Senate and Governor Candidate Forum</w:t>
      </w:r>
      <w:r w:rsidR="008F7983">
        <w:t xml:space="preserve">  </w:t>
      </w:r>
    </w:p>
    <w:p w14:paraId="53E6908A" w14:textId="77777777" w:rsidR="004C304A" w:rsidRDefault="00F83CDB" w:rsidP="004C304A">
      <w:pPr>
        <w:pStyle w:val="ListParagraph"/>
        <w:numPr>
          <w:ilvl w:val="0"/>
          <w:numId w:val="3"/>
        </w:numPr>
      </w:pPr>
      <w:r w:rsidRPr="007716F7">
        <w:rPr>
          <w:b/>
        </w:rPr>
        <w:t>Candidate Survey</w:t>
      </w:r>
      <w:r>
        <w:t xml:space="preserve">:  </w:t>
      </w:r>
      <w:r w:rsidR="004C304A">
        <w:t>The legislative committee will form a s</w:t>
      </w:r>
      <w:r w:rsidR="00BD0B93">
        <w:t xml:space="preserve">mall task group on planning and organizing </w:t>
      </w:r>
      <w:r w:rsidR="004C304A">
        <w:t xml:space="preserve">a </w:t>
      </w:r>
      <w:r w:rsidR="00BD0B93">
        <w:t xml:space="preserve">candidate survey.  </w:t>
      </w:r>
      <w:r w:rsidR="007716F7">
        <w:t xml:space="preserve">Task force is to include </w:t>
      </w:r>
      <w:r w:rsidR="004C304A">
        <w:t>members of other organizations to help build the survey with us.  Also, we will survey our membership on their concerns and recommended questions.  Goal is to develop the survey and distribute to candidates by the end of May.</w:t>
      </w:r>
    </w:p>
    <w:p w14:paraId="4F43E828" w14:textId="77777777" w:rsidR="00AD3028" w:rsidRDefault="004C304A" w:rsidP="00AD3028">
      <w:pPr>
        <w:pStyle w:val="ListParagraph"/>
        <w:numPr>
          <w:ilvl w:val="0"/>
          <w:numId w:val="3"/>
        </w:numPr>
      </w:pPr>
      <w:r w:rsidRPr="007716F7">
        <w:rPr>
          <w:b/>
        </w:rPr>
        <w:t>DPH Platform and R</w:t>
      </w:r>
      <w:r w:rsidR="00BD0B93" w:rsidRPr="007716F7">
        <w:rPr>
          <w:b/>
        </w:rPr>
        <w:t>esolutions</w:t>
      </w:r>
      <w:r w:rsidR="00BD0B93">
        <w:t xml:space="preserve">:  </w:t>
      </w:r>
      <w:r>
        <w:t xml:space="preserve">The DPH Convention is on May 24-25.  </w:t>
      </w:r>
      <w:r w:rsidR="007716F7">
        <w:t>DPH will be distributing</w:t>
      </w:r>
      <w:r>
        <w:t xml:space="preserve"> their instructions </w:t>
      </w:r>
      <w:r w:rsidR="007716F7">
        <w:t xml:space="preserve">shortly </w:t>
      </w:r>
      <w:r>
        <w:t xml:space="preserve">for submission of platform </w:t>
      </w:r>
      <w:r w:rsidR="00AD3028">
        <w:t>additions or changes, and also resolutions.  Co-Chair Khan will prepare a notification with instructions and deadlines for distribution to the HAC membership.</w:t>
      </w:r>
      <w:r w:rsidR="007716F7">
        <w:t xml:space="preserve">   </w:t>
      </w:r>
    </w:p>
    <w:p w14:paraId="7B2E2131" w14:textId="77777777" w:rsidR="007716F7" w:rsidRDefault="007716F7" w:rsidP="007716F7">
      <w:pPr>
        <w:pStyle w:val="ListParagraph"/>
        <w:ind w:left="1100"/>
      </w:pPr>
    </w:p>
    <w:p w14:paraId="33BC4CC3" w14:textId="77777777" w:rsidR="00EA7044" w:rsidRDefault="00EA7044" w:rsidP="00EA7044">
      <w:pPr>
        <w:pStyle w:val="ListParagraph"/>
        <w:numPr>
          <w:ilvl w:val="0"/>
          <w:numId w:val="1"/>
        </w:numPr>
      </w:pPr>
      <w:r>
        <w:t xml:space="preserve"> </w:t>
      </w:r>
      <w:r w:rsidR="009B24FC" w:rsidRPr="007716F7">
        <w:rPr>
          <w:b/>
        </w:rPr>
        <w:t>Notices and Announcements</w:t>
      </w:r>
      <w:r>
        <w:t>:  DPH is holding a major fundraiser to commemorate the 60</w:t>
      </w:r>
      <w:r w:rsidRPr="00EA7044">
        <w:rPr>
          <w:vertAlign w:val="superscript"/>
        </w:rPr>
        <w:t>th</w:t>
      </w:r>
      <w:r>
        <w:t xml:space="preserve"> Anniversary</w:t>
      </w:r>
      <w:r w:rsidR="007716F7">
        <w:t xml:space="preserve"> </w:t>
      </w:r>
      <w:r>
        <w:t>of the 1954 Democratic Party Revolution, at the</w:t>
      </w:r>
      <w:r w:rsidR="007716F7">
        <w:t xml:space="preserve"> Richards St YWCA, Tuesday, Feb</w:t>
      </w:r>
      <w:r>
        <w:t>r</w:t>
      </w:r>
      <w:r w:rsidR="007716F7">
        <w:t>u</w:t>
      </w:r>
      <w:r>
        <w:t>ary 25, 5:30 p.m.</w:t>
      </w:r>
    </w:p>
    <w:p w14:paraId="59D9A756" w14:textId="77777777" w:rsidR="00AD3028" w:rsidRDefault="00AD3028" w:rsidP="00AD3028"/>
    <w:p w14:paraId="0DF5678F" w14:textId="77777777" w:rsidR="00EA7044" w:rsidRDefault="00EA7044" w:rsidP="007716F7">
      <w:pPr>
        <w:pStyle w:val="ListParagraph"/>
        <w:numPr>
          <w:ilvl w:val="0"/>
          <w:numId w:val="1"/>
        </w:numPr>
      </w:pPr>
      <w:r>
        <w:t xml:space="preserve"> </w:t>
      </w:r>
      <w:r w:rsidR="009B24FC" w:rsidRPr="007716F7">
        <w:rPr>
          <w:b/>
        </w:rPr>
        <w:t>Adjournment</w:t>
      </w:r>
      <w:r w:rsidR="007716F7">
        <w:t xml:space="preserve">:  </w:t>
      </w:r>
      <w:r w:rsidR="009B24FC">
        <w:t xml:space="preserve"> </w:t>
      </w:r>
      <w:proofErr w:type="gramStart"/>
      <w:r>
        <w:t>There</w:t>
      </w:r>
      <w:proofErr w:type="gramEnd"/>
      <w:r>
        <w:t xml:space="preserve"> being no other business, Co-Chair </w:t>
      </w:r>
      <w:proofErr w:type="spellStart"/>
      <w:r>
        <w:t>Vares</w:t>
      </w:r>
      <w:proofErr w:type="spellEnd"/>
      <w:r>
        <w:t xml:space="preserve"> adjourned the meeting at 7:43 p.m.</w:t>
      </w:r>
    </w:p>
    <w:p w14:paraId="1A92A035" w14:textId="77777777" w:rsidR="007716F7" w:rsidRDefault="007716F7" w:rsidP="007716F7"/>
    <w:p w14:paraId="0618E122" w14:textId="77777777" w:rsidR="009B24FC" w:rsidRDefault="007716F7" w:rsidP="00EA7044">
      <w:pPr>
        <w:pStyle w:val="ListParagraph"/>
        <w:numPr>
          <w:ilvl w:val="0"/>
          <w:numId w:val="1"/>
        </w:numPr>
      </w:pPr>
      <w:r w:rsidRPr="007716F7">
        <w:rPr>
          <w:b/>
        </w:rPr>
        <w:t xml:space="preserve">Pule </w:t>
      </w:r>
      <w:proofErr w:type="spellStart"/>
      <w:r w:rsidRPr="007716F7">
        <w:rPr>
          <w:b/>
        </w:rPr>
        <w:t>Ho‘oku‘u</w:t>
      </w:r>
      <w:proofErr w:type="spellEnd"/>
      <w:r>
        <w:t xml:space="preserve">:  Co-Chair Khan offered the pule </w:t>
      </w:r>
      <w:proofErr w:type="spellStart"/>
      <w:r>
        <w:t>ho‘oku‘u</w:t>
      </w:r>
      <w:proofErr w:type="spellEnd"/>
      <w:r>
        <w:t>.</w:t>
      </w:r>
      <w:r w:rsidR="009B24FC">
        <w:t xml:space="preserve">  </w:t>
      </w:r>
    </w:p>
    <w:p w14:paraId="03817A98" w14:textId="77777777" w:rsidR="008F7983" w:rsidRDefault="006B6109" w:rsidP="00BD0B93">
      <w:pPr>
        <w:pStyle w:val="ListParagraph"/>
        <w:ind w:left="1080"/>
      </w:pPr>
      <w:r>
        <w:t xml:space="preserve"> </w:t>
      </w:r>
    </w:p>
    <w:p w14:paraId="1948D743" w14:textId="77777777" w:rsidR="00CB690D" w:rsidRDefault="00CB690D" w:rsidP="007716F7">
      <w:bookmarkStart w:id="0" w:name="_GoBack"/>
      <w:bookmarkEnd w:id="0"/>
    </w:p>
    <w:sectPr w:rsidR="00CB690D" w:rsidSect="005A56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0D55"/>
    <w:multiLevelType w:val="hybridMultilevel"/>
    <w:tmpl w:val="55064ED6"/>
    <w:lvl w:ilvl="0" w:tplc="978A2B80">
      <w:start w:val="3"/>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
    <w:nsid w:val="334819E3"/>
    <w:multiLevelType w:val="hybridMultilevel"/>
    <w:tmpl w:val="7E6A3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9872D5"/>
    <w:multiLevelType w:val="hybridMultilevel"/>
    <w:tmpl w:val="9B269342"/>
    <w:lvl w:ilvl="0" w:tplc="4D60F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A0"/>
    <w:rsid w:val="00315D33"/>
    <w:rsid w:val="003A091B"/>
    <w:rsid w:val="004C304A"/>
    <w:rsid w:val="005072CF"/>
    <w:rsid w:val="005A56A0"/>
    <w:rsid w:val="006B6109"/>
    <w:rsid w:val="006E702A"/>
    <w:rsid w:val="007716F7"/>
    <w:rsid w:val="008F7983"/>
    <w:rsid w:val="009B24FC"/>
    <w:rsid w:val="00AD3028"/>
    <w:rsid w:val="00BD0B93"/>
    <w:rsid w:val="00CB690D"/>
    <w:rsid w:val="00CF1DFD"/>
    <w:rsid w:val="00EA7044"/>
    <w:rsid w:val="00F475A0"/>
    <w:rsid w:val="00F83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30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Khan</dc:creator>
  <cp:keywords/>
  <dc:description/>
  <cp:lastModifiedBy>Marilyn Khan</cp:lastModifiedBy>
  <cp:revision>2</cp:revision>
  <dcterms:created xsi:type="dcterms:W3CDTF">2014-02-11T17:17:00Z</dcterms:created>
  <dcterms:modified xsi:type="dcterms:W3CDTF">2014-02-11T17:17:00Z</dcterms:modified>
</cp:coreProperties>
</file>